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DB7E9" w14:textId="305AA8B0" w:rsidR="00D01BB1" w:rsidRPr="000B3551" w:rsidRDefault="00A6778B">
      <w:pPr>
        <w:rPr>
          <w:sz w:val="24"/>
          <w:szCs w:val="24"/>
        </w:rPr>
      </w:pPr>
      <w:r w:rsidRPr="000B3551">
        <w:rPr>
          <w:sz w:val="24"/>
          <w:szCs w:val="24"/>
          <w:highlight w:val="yellow"/>
        </w:rPr>
        <w:t>Luni</w:t>
      </w:r>
      <w:r w:rsidRPr="000B3551">
        <w:rPr>
          <w:sz w:val="24"/>
          <w:szCs w:val="24"/>
        </w:rPr>
        <w:t xml:space="preserve"> 24 </w:t>
      </w:r>
      <w:r w:rsidR="00342172" w:rsidRPr="000B3551">
        <w:rPr>
          <w:sz w:val="24"/>
          <w:szCs w:val="24"/>
        </w:rPr>
        <w:t>–</w:t>
      </w:r>
      <w:r w:rsidRPr="000B3551">
        <w:rPr>
          <w:sz w:val="24"/>
          <w:szCs w:val="24"/>
        </w:rPr>
        <w:t xml:space="preserve"> GQ</w:t>
      </w:r>
    </w:p>
    <w:p w14:paraId="618A9BD5" w14:textId="6AC991DD" w:rsidR="00342172" w:rsidRPr="000B3551" w:rsidRDefault="00342172">
      <w:pPr>
        <w:rPr>
          <w:sz w:val="24"/>
          <w:szCs w:val="24"/>
          <w:lang w:val="ro-RO"/>
        </w:rPr>
      </w:pPr>
      <w:r w:rsidRPr="000B3551">
        <w:rPr>
          <w:sz w:val="24"/>
          <w:szCs w:val="24"/>
          <w:lang w:val="ro-RO"/>
        </w:rPr>
        <w:t>Generația X (1961-1980) și Generația Y (1981-2000)</w:t>
      </w:r>
    </w:p>
    <w:p w14:paraId="51EDC7BE" w14:textId="267F493D" w:rsidR="00342172" w:rsidRPr="000B3551" w:rsidRDefault="00342172">
      <w:pPr>
        <w:rPr>
          <w:sz w:val="24"/>
          <w:szCs w:val="24"/>
          <w:lang w:val="ro-RO"/>
        </w:rPr>
      </w:pPr>
      <w:r w:rsidRPr="000B3551">
        <w:rPr>
          <w:sz w:val="24"/>
          <w:szCs w:val="24"/>
          <w:lang w:val="ro-RO"/>
        </w:rPr>
        <w:t>Faptul că ești o #GammaQueen are legătură cu generația din care faci parte?</w:t>
      </w:r>
    </w:p>
    <w:p w14:paraId="7C298206" w14:textId="3C903CA8" w:rsidR="00342172" w:rsidRPr="000B3551" w:rsidRDefault="00342172">
      <w:pPr>
        <w:rPr>
          <w:sz w:val="24"/>
          <w:szCs w:val="24"/>
          <w:lang w:val="ro-RO"/>
        </w:rPr>
      </w:pPr>
      <w:r w:rsidRPr="000B3551">
        <w:rPr>
          <w:sz w:val="24"/>
          <w:szCs w:val="24"/>
          <w:lang w:val="ro-RO"/>
        </w:rPr>
        <w:t>Este ceva caracteristic pentru că te-ai născut între 1961 și 2000?</w:t>
      </w:r>
    </w:p>
    <w:p w14:paraId="0473BF9E" w14:textId="678AC7EB" w:rsidR="00342172" w:rsidRPr="000B3551" w:rsidRDefault="00342172">
      <w:pPr>
        <w:rPr>
          <w:sz w:val="24"/>
          <w:szCs w:val="24"/>
          <w:lang w:val="ro-RO"/>
        </w:rPr>
      </w:pPr>
    </w:p>
    <w:p w14:paraId="52247310" w14:textId="16DEC94C" w:rsidR="00342172" w:rsidRPr="000B3551" w:rsidRDefault="00342172">
      <w:pPr>
        <w:rPr>
          <w:sz w:val="24"/>
          <w:szCs w:val="24"/>
          <w:lang w:val="ro-RO"/>
        </w:rPr>
      </w:pPr>
      <w:r w:rsidRPr="000B3551">
        <w:rPr>
          <w:sz w:val="24"/>
          <w:szCs w:val="24"/>
          <w:lang w:val="ro-RO"/>
        </w:rPr>
        <w:t>Generația X este cea care a trăit viața atât cu internet, cât ți fără. Această generație a trecut prin atâtea schimbări, mai multe decât oricare alta.</w:t>
      </w:r>
    </w:p>
    <w:p w14:paraId="7BDD25D3" w14:textId="6E00F8D9" w:rsidR="00342172" w:rsidRPr="000B3551" w:rsidRDefault="00342172">
      <w:pPr>
        <w:rPr>
          <w:sz w:val="24"/>
          <w:szCs w:val="24"/>
          <w:lang w:val="ro-RO"/>
        </w:rPr>
      </w:pPr>
    </w:p>
    <w:p w14:paraId="36579DEF" w14:textId="27641099" w:rsidR="00342172" w:rsidRPr="000B3551" w:rsidRDefault="00342172">
      <w:pPr>
        <w:rPr>
          <w:sz w:val="24"/>
          <w:szCs w:val="24"/>
          <w:lang w:val="ro-RO"/>
        </w:rPr>
      </w:pPr>
      <w:r w:rsidRPr="000B3551">
        <w:rPr>
          <w:sz w:val="24"/>
          <w:szCs w:val="24"/>
          <w:lang w:val="ro-RO"/>
        </w:rPr>
        <w:t>Generația X încă citește ziarele, revistele, ascultă radio, se uită la TV (cam 165 de ore pe lună). Oricum, această generație este adaptată digital și petrece în jur de 7 ore într-o săptămână pe rețelele sociale.</w:t>
      </w:r>
    </w:p>
    <w:p w14:paraId="44DD897C" w14:textId="01F033F7" w:rsidR="00342172" w:rsidRPr="000B3551" w:rsidRDefault="00342172">
      <w:pPr>
        <w:rPr>
          <w:sz w:val="24"/>
          <w:szCs w:val="24"/>
          <w:lang w:val="ro-RO"/>
        </w:rPr>
      </w:pPr>
    </w:p>
    <w:p w14:paraId="77063D01" w14:textId="162E0EE5" w:rsidR="00342172" w:rsidRPr="000B3551" w:rsidRDefault="00342172">
      <w:pPr>
        <w:rPr>
          <w:sz w:val="24"/>
          <w:szCs w:val="24"/>
          <w:lang w:val="ro-RO"/>
        </w:rPr>
      </w:pPr>
      <w:r w:rsidRPr="000B3551">
        <w:rPr>
          <w:sz w:val="24"/>
          <w:szCs w:val="24"/>
          <w:lang w:val="ro-RO"/>
        </w:rPr>
        <w:t>5 caracterisctici ale Generației X:</w:t>
      </w:r>
    </w:p>
    <w:p w14:paraId="7FFE2F45" w14:textId="7F7E85D1" w:rsidR="00342172" w:rsidRPr="000B3551" w:rsidRDefault="00342172" w:rsidP="00342172">
      <w:pPr>
        <w:pStyle w:val="ListParagraph"/>
        <w:numPr>
          <w:ilvl w:val="0"/>
          <w:numId w:val="3"/>
        </w:numPr>
        <w:rPr>
          <w:sz w:val="24"/>
          <w:szCs w:val="24"/>
          <w:lang w:val="ro-RO"/>
        </w:rPr>
      </w:pPr>
      <w:r w:rsidRPr="000B3551">
        <w:rPr>
          <w:sz w:val="24"/>
          <w:szCs w:val="24"/>
          <w:lang w:val="ro-RO"/>
        </w:rPr>
        <w:t>Sunt mult mai direcți.</w:t>
      </w:r>
    </w:p>
    <w:p w14:paraId="33E0A860" w14:textId="27A8B91B" w:rsidR="00342172" w:rsidRPr="000B3551" w:rsidRDefault="00342172" w:rsidP="00342172">
      <w:pPr>
        <w:pStyle w:val="ListParagraph"/>
        <w:numPr>
          <w:ilvl w:val="0"/>
          <w:numId w:val="3"/>
        </w:numPr>
        <w:rPr>
          <w:sz w:val="24"/>
          <w:szCs w:val="24"/>
          <w:lang w:val="ro-RO"/>
        </w:rPr>
      </w:pPr>
      <w:r w:rsidRPr="000B3551">
        <w:rPr>
          <w:sz w:val="24"/>
          <w:szCs w:val="24"/>
          <w:lang w:val="ro-RO"/>
        </w:rPr>
        <w:t>Profesionaliști care acceptă feedback-ul și nu lasă părerile negative să îi priveze de somn.</w:t>
      </w:r>
    </w:p>
    <w:p w14:paraId="0ED20EAA" w14:textId="0CD0C572" w:rsidR="00342172" w:rsidRPr="000B3551" w:rsidRDefault="005051ED" w:rsidP="00342172">
      <w:pPr>
        <w:pStyle w:val="ListParagraph"/>
        <w:numPr>
          <w:ilvl w:val="0"/>
          <w:numId w:val="3"/>
        </w:numPr>
        <w:rPr>
          <w:sz w:val="24"/>
          <w:szCs w:val="24"/>
          <w:lang w:val="ro-RO"/>
        </w:rPr>
      </w:pPr>
      <w:r w:rsidRPr="000B3551">
        <w:rPr>
          <w:sz w:val="24"/>
          <w:szCs w:val="24"/>
          <w:lang w:val="ro-RO"/>
        </w:rPr>
        <w:t>Îmbrățisează</w:t>
      </w:r>
      <w:r w:rsidR="00342172" w:rsidRPr="000B3551">
        <w:rPr>
          <w:sz w:val="24"/>
          <w:szCs w:val="24"/>
          <w:lang w:val="ro-RO"/>
        </w:rPr>
        <w:t xml:space="preserve"> balanța viață</w:t>
      </w:r>
      <w:r w:rsidRPr="000B3551">
        <w:rPr>
          <w:sz w:val="24"/>
          <w:szCs w:val="24"/>
          <w:lang w:val="ro-RO"/>
        </w:rPr>
        <w:t xml:space="preserve"> </w:t>
      </w:r>
      <w:r w:rsidR="00342172" w:rsidRPr="000B3551">
        <w:rPr>
          <w:sz w:val="24"/>
          <w:szCs w:val="24"/>
          <w:lang w:val="ro-RO"/>
        </w:rPr>
        <w:t>-</w:t>
      </w:r>
      <w:r w:rsidRPr="000B3551">
        <w:rPr>
          <w:sz w:val="24"/>
          <w:szCs w:val="24"/>
          <w:lang w:val="ro-RO"/>
        </w:rPr>
        <w:t xml:space="preserve"> </w:t>
      </w:r>
      <w:r w:rsidR="00342172" w:rsidRPr="000B3551">
        <w:rPr>
          <w:sz w:val="24"/>
          <w:szCs w:val="24"/>
          <w:lang w:val="ro-RO"/>
        </w:rPr>
        <w:t>muncă.</w:t>
      </w:r>
    </w:p>
    <w:p w14:paraId="2EEEF6C8" w14:textId="5B0B0400" w:rsidR="00342172" w:rsidRPr="000B3551" w:rsidRDefault="00342172" w:rsidP="00342172">
      <w:pPr>
        <w:pStyle w:val="ListParagraph"/>
        <w:numPr>
          <w:ilvl w:val="0"/>
          <w:numId w:val="3"/>
        </w:numPr>
        <w:rPr>
          <w:sz w:val="24"/>
          <w:szCs w:val="24"/>
          <w:lang w:val="ro-RO"/>
        </w:rPr>
      </w:pPr>
      <w:r w:rsidRPr="000B3551">
        <w:rPr>
          <w:sz w:val="24"/>
          <w:szCs w:val="24"/>
          <w:lang w:val="ro-RO"/>
        </w:rPr>
        <w:t>Au o relație hibrid cu tehnologia.</w:t>
      </w:r>
    </w:p>
    <w:p w14:paraId="50A54F43" w14:textId="25784E93" w:rsidR="00342172" w:rsidRPr="000B3551" w:rsidRDefault="00342172" w:rsidP="00342172">
      <w:pPr>
        <w:pStyle w:val="ListParagraph"/>
        <w:numPr>
          <w:ilvl w:val="0"/>
          <w:numId w:val="3"/>
        </w:numPr>
        <w:rPr>
          <w:sz w:val="24"/>
          <w:szCs w:val="24"/>
          <w:lang w:val="ro-RO"/>
        </w:rPr>
      </w:pPr>
      <w:r w:rsidRPr="000B3551">
        <w:rPr>
          <w:sz w:val="24"/>
          <w:szCs w:val="24"/>
          <w:lang w:val="ro-RO"/>
        </w:rPr>
        <w:t>Sunt adepții colaborărilor.</w:t>
      </w:r>
    </w:p>
    <w:p w14:paraId="136B2C4E" w14:textId="178E36C1" w:rsidR="00342172" w:rsidRPr="000B3551" w:rsidRDefault="00342172" w:rsidP="00342172">
      <w:pPr>
        <w:rPr>
          <w:sz w:val="24"/>
          <w:szCs w:val="24"/>
          <w:lang w:val="ro-RO"/>
        </w:rPr>
      </w:pPr>
    </w:p>
    <w:p w14:paraId="45D738B8" w14:textId="39986BF8" w:rsidR="00342172" w:rsidRPr="000B3551" w:rsidRDefault="00342172" w:rsidP="00342172">
      <w:pPr>
        <w:rPr>
          <w:sz w:val="24"/>
          <w:szCs w:val="24"/>
          <w:lang w:val="ro-RO"/>
        </w:rPr>
      </w:pPr>
      <w:r w:rsidRPr="000B3551">
        <w:rPr>
          <w:sz w:val="24"/>
          <w:szCs w:val="24"/>
          <w:lang w:val="ro-RO"/>
        </w:rPr>
        <w:t>Generația Y (Milenialii) sunt extraordinari cu tehnologia și digitalul, în general.</w:t>
      </w:r>
    </w:p>
    <w:p w14:paraId="2772E81B" w14:textId="24FB0280" w:rsidR="00342172" w:rsidRPr="000B3551" w:rsidRDefault="00342172" w:rsidP="00342172">
      <w:pPr>
        <w:rPr>
          <w:sz w:val="24"/>
          <w:szCs w:val="24"/>
          <w:lang w:val="ro-RO"/>
        </w:rPr>
      </w:pPr>
      <w:r w:rsidRPr="000B3551">
        <w:rPr>
          <w:sz w:val="24"/>
          <w:szCs w:val="24"/>
          <w:lang w:val="ro-RO"/>
        </w:rPr>
        <w:t>5 caracteristici ale Gnerației Y:</w:t>
      </w:r>
    </w:p>
    <w:p w14:paraId="4C9BA68A" w14:textId="564A1351" w:rsidR="00342172" w:rsidRPr="000B3551" w:rsidRDefault="00342172" w:rsidP="00342172">
      <w:pPr>
        <w:pStyle w:val="ListParagraph"/>
        <w:numPr>
          <w:ilvl w:val="0"/>
          <w:numId w:val="3"/>
        </w:numPr>
        <w:rPr>
          <w:sz w:val="24"/>
          <w:szCs w:val="24"/>
          <w:lang w:val="ro-RO"/>
        </w:rPr>
      </w:pPr>
      <w:r w:rsidRPr="000B3551">
        <w:rPr>
          <w:sz w:val="24"/>
          <w:szCs w:val="24"/>
          <w:lang w:val="ro-RO"/>
        </w:rPr>
        <w:t>Sunt nativi în ceea ce privește digitalul.</w:t>
      </w:r>
    </w:p>
    <w:p w14:paraId="72D3E370" w14:textId="106EE9A8" w:rsidR="00342172" w:rsidRPr="000B3551" w:rsidRDefault="00342172" w:rsidP="00342172">
      <w:pPr>
        <w:pStyle w:val="ListParagraph"/>
        <w:numPr>
          <w:ilvl w:val="0"/>
          <w:numId w:val="3"/>
        </w:numPr>
        <w:rPr>
          <w:sz w:val="24"/>
          <w:szCs w:val="24"/>
          <w:lang w:val="ro-RO"/>
        </w:rPr>
      </w:pPr>
      <w:r w:rsidRPr="000B3551">
        <w:rPr>
          <w:sz w:val="24"/>
          <w:szCs w:val="24"/>
          <w:lang w:val="ro-RO"/>
        </w:rPr>
        <w:t xml:space="preserve">Pun accent pe flexibilitate și </w:t>
      </w:r>
      <w:r w:rsidR="005051ED" w:rsidRPr="000B3551">
        <w:rPr>
          <w:sz w:val="24"/>
          <w:szCs w:val="24"/>
          <w:lang w:val="ro-RO"/>
        </w:rPr>
        <w:t>provoacă rutina zilnică.</w:t>
      </w:r>
    </w:p>
    <w:p w14:paraId="0A069492" w14:textId="0DDE3F0E" w:rsidR="005051ED" w:rsidRPr="000B3551" w:rsidRDefault="005051ED" w:rsidP="00342172">
      <w:pPr>
        <w:pStyle w:val="ListParagraph"/>
        <w:numPr>
          <w:ilvl w:val="0"/>
          <w:numId w:val="3"/>
        </w:numPr>
        <w:rPr>
          <w:sz w:val="24"/>
          <w:szCs w:val="24"/>
          <w:lang w:val="ro-RO"/>
        </w:rPr>
      </w:pPr>
      <w:r w:rsidRPr="000B3551">
        <w:rPr>
          <w:sz w:val="24"/>
          <w:szCs w:val="24"/>
          <w:lang w:val="ro-RO"/>
        </w:rPr>
        <w:t>Caută balanța viață – muncă.</w:t>
      </w:r>
    </w:p>
    <w:p w14:paraId="2225C332" w14:textId="05A7C8CE" w:rsidR="005051ED" w:rsidRPr="000B3551" w:rsidRDefault="005051ED" w:rsidP="00342172">
      <w:pPr>
        <w:pStyle w:val="ListParagraph"/>
        <w:numPr>
          <w:ilvl w:val="0"/>
          <w:numId w:val="3"/>
        </w:numPr>
        <w:rPr>
          <w:sz w:val="24"/>
          <w:szCs w:val="24"/>
          <w:lang w:val="ro-RO"/>
        </w:rPr>
      </w:pPr>
      <w:r w:rsidRPr="000B3551">
        <w:rPr>
          <w:sz w:val="24"/>
          <w:szCs w:val="24"/>
          <w:lang w:val="ro-RO"/>
        </w:rPr>
        <w:t>Sunt în căutarea rezultatelor și a laudelor, orientați către rezultate.</w:t>
      </w:r>
    </w:p>
    <w:p w14:paraId="10CF396A" w14:textId="5523AAF6" w:rsidR="005051ED" w:rsidRPr="000B3551" w:rsidRDefault="005051ED" w:rsidP="00342172">
      <w:pPr>
        <w:pStyle w:val="ListParagraph"/>
        <w:numPr>
          <w:ilvl w:val="0"/>
          <w:numId w:val="3"/>
        </w:numPr>
        <w:rPr>
          <w:sz w:val="24"/>
          <w:szCs w:val="24"/>
          <w:lang w:val="ro-RO"/>
        </w:rPr>
      </w:pPr>
      <w:r w:rsidRPr="000B3551">
        <w:rPr>
          <w:sz w:val="24"/>
          <w:szCs w:val="24"/>
          <w:lang w:val="ro-RO"/>
        </w:rPr>
        <w:t>Sunt ambițioși și le place să colaboreze.</w:t>
      </w:r>
    </w:p>
    <w:p w14:paraId="54627A8E" w14:textId="4B5C8D7C" w:rsidR="005051ED" w:rsidRPr="000B3551" w:rsidRDefault="005051ED" w:rsidP="005051ED">
      <w:pPr>
        <w:rPr>
          <w:sz w:val="24"/>
          <w:szCs w:val="24"/>
          <w:lang w:val="ro-RO"/>
        </w:rPr>
      </w:pPr>
    </w:p>
    <w:p w14:paraId="38ACBD9E" w14:textId="57629794" w:rsidR="005051ED" w:rsidRPr="000B3551" w:rsidRDefault="005051ED" w:rsidP="005051ED">
      <w:pPr>
        <w:rPr>
          <w:sz w:val="24"/>
          <w:szCs w:val="24"/>
          <w:lang w:val="ro-RO"/>
        </w:rPr>
      </w:pPr>
      <w:r w:rsidRPr="000B3551">
        <w:rPr>
          <w:sz w:val="24"/>
          <w:szCs w:val="24"/>
          <w:lang w:val="ro-RO"/>
        </w:rPr>
        <w:t>Te regăsești în aceste caracteristici? Din care Generație faci parte?</w:t>
      </w:r>
    </w:p>
    <w:p w14:paraId="311E38CD" w14:textId="77777777" w:rsidR="00342172" w:rsidRPr="000B3551" w:rsidRDefault="00342172">
      <w:pPr>
        <w:rPr>
          <w:sz w:val="24"/>
          <w:szCs w:val="24"/>
          <w:lang w:val="ro-RO"/>
        </w:rPr>
      </w:pPr>
    </w:p>
    <w:p w14:paraId="155A9096" w14:textId="0D235B1A" w:rsidR="00A6778B" w:rsidRPr="000B3551" w:rsidRDefault="00F359E6">
      <w:pPr>
        <w:rPr>
          <w:sz w:val="24"/>
          <w:szCs w:val="24"/>
        </w:rPr>
      </w:pPr>
      <w:r>
        <w:rPr>
          <w:noProof/>
          <w:sz w:val="24"/>
          <w:szCs w:val="24"/>
        </w:rPr>
        <w:lastRenderedPageBreak/>
        <w:drawing>
          <wp:inline distT="0" distB="0" distL="0" distR="0" wp14:anchorId="6BA52353" wp14:editId="46E653A2">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E5E0B55" w14:textId="79087682" w:rsidR="000B3551" w:rsidRDefault="00A6778B" w:rsidP="00BA04F0">
      <w:pPr>
        <w:rPr>
          <w:sz w:val="24"/>
          <w:szCs w:val="24"/>
        </w:rPr>
      </w:pPr>
      <w:r w:rsidRPr="000B3551">
        <w:rPr>
          <w:sz w:val="24"/>
          <w:szCs w:val="24"/>
          <w:highlight w:val="yellow"/>
        </w:rPr>
        <w:t>Marti</w:t>
      </w:r>
      <w:r w:rsidRPr="000B3551">
        <w:rPr>
          <w:sz w:val="24"/>
          <w:szCs w:val="24"/>
        </w:rPr>
        <w:t xml:space="preserve"> 25 – </w:t>
      </w:r>
      <w:r w:rsidR="00BA04F0">
        <w:rPr>
          <w:sz w:val="24"/>
          <w:szCs w:val="24"/>
        </w:rPr>
        <w:t>Comunicarea asertivă</w:t>
      </w:r>
    </w:p>
    <w:p w14:paraId="54B740B4" w14:textId="153A0D63" w:rsidR="00BA04F0" w:rsidRDefault="00BA04F0" w:rsidP="00BA04F0">
      <w:pPr>
        <w:rPr>
          <w:sz w:val="24"/>
          <w:szCs w:val="24"/>
        </w:rPr>
      </w:pPr>
    </w:p>
    <w:p w14:paraId="6F205A31" w14:textId="52600CE4" w:rsidR="00BA04F0" w:rsidRDefault="00BA04F0" w:rsidP="00BA04F0">
      <w:pPr>
        <w:rPr>
          <w:sz w:val="24"/>
          <w:szCs w:val="24"/>
        </w:rPr>
      </w:pPr>
      <w:r>
        <w:rPr>
          <w:sz w:val="24"/>
          <w:szCs w:val="24"/>
        </w:rPr>
        <w:t>Ce este comunicarea asertivă?</w:t>
      </w:r>
    </w:p>
    <w:p w14:paraId="2BF9318A" w14:textId="77777777" w:rsidR="00BA04F0" w:rsidRDefault="00BA04F0" w:rsidP="00BA04F0">
      <w:pPr>
        <w:rPr>
          <w:rFonts w:ascii="Open Sans" w:hAnsi="Open Sans" w:cs="Open Sans"/>
          <w:color w:val="4C4C4C"/>
          <w:sz w:val="20"/>
          <w:szCs w:val="20"/>
          <w:shd w:val="clear" w:color="auto" w:fill="FFFFFF"/>
        </w:rPr>
      </w:pPr>
      <w:r>
        <w:rPr>
          <w:rFonts w:ascii="Open Sans" w:hAnsi="Open Sans" w:cs="Open Sans"/>
          <w:color w:val="4C4C4C"/>
          <w:sz w:val="20"/>
          <w:szCs w:val="20"/>
          <w:shd w:val="clear" w:color="auto" w:fill="FFFFFF"/>
        </w:rPr>
        <w:t xml:space="preserve">Comunicarea asertiva este cel mai eficient tip de comunicare in situatiile in care dorim sa ne exprimam sentimentele, sa ne cerem drepturile, sa spunem “NU” lucrurilor sau solicitarilor pe care nu le dorim. </w:t>
      </w:r>
    </w:p>
    <w:p w14:paraId="7E9DAD5E" w14:textId="77777777" w:rsidR="00BA04F0" w:rsidRDefault="00BA04F0" w:rsidP="00BA04F0">
      <w:pPr>
        <w:rPr>
          <w:rFonts w:ascii="Open Sans" w:hAnsi="Open Sans" w:cs="Open Sans"/>
          <w:color w:val="4C4C4C"/>
          <w:sz w:val="20"/>
          <w:szCs w:val="20"/>
          <w:shd w:val="clear" w:color="auto" w:fill="FFFFFF"/>
        </w:rPr>
      </w:pPr>
    </w:p>
    <w:p w14:paraId="49DB6E3B" w14:textId="11EE50C7" w:rsidR="00BA04F0" w:rsidRDefault="00BA04F0" w:rsidP="00BA04F0">
      <w:pPr>
        <w:rPr>
          <w:rFonts w:ascii="Open Sans" w:hAnsi="Open Sans" w:cs="Open Sans"/>
          <w:color w:val="4C4C4C"/>
          <w:sz w:val="20"/>
          <w:szCs w:val="20"/>
          <w:shd w:val="clear" w:color="auto" w:fill="FFFFFF"/>
        </w:rPr>
      </w:pPr>
      <w:r>
        <w:rPr>
          <w:rFonts w:ascii="Open Sans" w:hAnsi="Open Sans" w:cs="Open Sans"/>
          <w:color w:val="4C4C4C"/>
          <w:sz w:val="20"/>
          <w:szCs w:val="20"/>
          <w:shd w:val="clear" w:color="auto" w:fill="FFFFFF"/>
        </w:rPr>
        <w:t>Asertivitatea presupune sustinerea propriului punct de vedere cu fermitate si curaj, dar fara a deveni agresivi.</w:t>
      </w:r>
    </w:p>
    <w:p w14:paraId="6E2AD1BE" w14:textId="77777777" w:rsidR="00BA04F0" w:rsidRDefault="00BA04F0" w:rsidP="00BA04F0">
      <w:pPr>
        <w:rPr>
          <w:rFonts w:ascii="Open Sans" w:hAnsi="Open Sans" w:cs="Open Sans"/>
          <w:color w:val="4C4C4C"/>
          <w:sz w:val="20"/>
          <w:szCs w:val="20"/>
          <w:shd w:val="clear" w:color="auto" w:fill="FFFFFF"/>
        </w:rPr>
      </w:pPr>
    </w:p>
    <w:p w14:paraId="779697A7" w14:textId="4270C79A" w:rsidR="00BA04F0" w:rsidRDefault="00BA04F0" w:rsidP="00BA04F0">
      <w:pPr>
        <w:rPr>
          <w:rFonts w:ascii="Open Sans" w:hAnsi="Open Sans" w:cs="Open Sans"/>
          <w:color w:val="4C4C4C"/>
          <w:sz w:val="20"/>
          <w:szCs w:val="20"/>
          <w:shd w:val="clear" w:color="auto" w:fill="FFFFFF"/>
        </w:rPr>
      </w:pPr>
      <w:r>
        <w:rPr>
          <w:rFonts w:ascii="Open Sans" w:hAnsi="Open Sans" w:cs="Open Sans"/>
          <w:color w:val="4C4C4C"/>
          <w:sz w:val="20"/>
          <w:szCs w:val="20"/>
          <w:shd w:val="clear" w:color="auto" w:fill="FFFFFF"/>
        </w:rPr>
        <w:t>Cum faci asta?</w:t>
      </w:r>
    </w:p>
    <w:p w14:paraId="06CE17A2" w14:textId="2139F18B"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Cunoaște-ți valoarea personală și drepturile.</w:t>
      </w:r>
    </w:p>
    <w:p w14:paraId="46F42143" w14:textId="54145413"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lastRenderedPageBreak/>
        <w:t>Cunoaște-ți nevoile și exprimă-le.</w:t>
      </w:r>
    </w:p>
    <w:p w14:paraId="2AEA2C8D" w14:textId="3D598B1C"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Studiază modul în care comunică o persoană asertivă.</w:t>
      </w:r>
    </w:p>
    <w:p w14:paraId="2F3A9859" w14:textId="5531DD21"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Ai în vedere că oamenii sunt responsabili pentru propriul lor comportament.</w:t>
      </w:r>
    </w:p>
    <w:p w14:paraId="0FE9360F" w14:textId="637944F8"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Exprimă-ți gândurile și emoțiile negative într-un mod controlat și sănătos.</w:t>
      </w:r>
    </w:p>
    <w:p w14:paraId="3E57BE61" w14:textId="117A7856"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Primește feedback într un mod pozitiv.</w:t>
      </w:r>
    </w:p>
    <w:p w14:paraId="226731B8" w14:textId="482CA02E"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Învață să spui NU.</w:t>
      </w:r>
    </w:p>
    <w:p w14:paraId="7309E631" w14:textId="0A9DB779"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Folosește formulări la persoana I.</w:t>
      </w:r>
    </w:p>
    <w:p w14:paraId="5F94639D" w14:textId="0D79D657" w:rsidR="00BA04F0" w:rsidRDefault="00BA04F0" w:rsidP="00BA04F0">
      <w:pPr>
        <w:pStyle w:val="ListParagraph"/>
        <w:numPr>
          <w:ilvl w:val="0"/>
          <w:numId w:val="3"/>
        </w:numPr>
        <w:rPr>
          <w:rFonts w:ascii="ff1" w:eastAsia="Times New Roman" w:hAnsi="ff1" w:cs="Times New Roman"/>
          <w:color w:val="000000"/>
          <w:sz w:val="24"/>
          <w:szCs w:val="24"/>
        </w:rPr>
      </w:pPr>
      <w:r>
        <w:rPr>
          <w:rFonts w:ascii="ff1" w:eastAsia="Times New Roman" w:hAnsi="ff1" w:cs="Times New Roman"/>
          <w:color w:val="000000"/>
          <w:sz w:val="24"/>
          <w:szCs w:val="24"/>
        </w:rPr>
        <w:t>Folosește afirmații empatice.</w:t>
      </w:r>
    </w:p>
    <w:p w14:paraId="1620814E" w14:textId="77777777" w:rsidR="00BA04F0" w:rsidRPr="00BA04F0" w:rsidRDefault="00BA04F0" w:rsidP="00BA04F0">
      <w:pPr>
        <w:rPr>
          <w:rFonts w:ascii="ff1" w:eastAsia="Times New Roman" w:hAnsi="ff1" w:cs="Times New Roman"/>
          <w:color w:val="000000"/>
          <w:sz w:val="24"/>
          <w:szCs w:val="24"/>
        </w:rPr>
      </w:pPr>
    </w:p>
    <w:p w14:paraId="206FA5B3" w14:textId="096204B3" w:rsidR="00BA04F0" w:rsidRDefault="00BA04F0" w:rsidP="00BA04F0">
      <w:pPr>
        <w:rPr>
          <w:rFonts w:ascii="ff1" w:eastAsia="Times New Roman" w:hAnsi="ff1" w:cs="Times New Roman"/>
          <w:color w:val="000000"/>
          <w:sz w:val="24"/>
          <w:szCs w:val="24"/>
        </w:rPr>
      </w:pPr>
      <w:r>
        <w:rPr>
          <w:rFonts w:ascii="ff1" w:eastAsia="Times New Roman" w:hAnsi="ff1" w:cs="Times New Roman"/>
          <w:color w:val="000000"/>
          <w:sz w:val="24"/>
          <w:szCs w:val="24"/>
        </w:rPr>
        <w:t>Tu cum comunici în general?</w:t>
      </w:r>
    </w:p>
    <w:p w14:paraId="105AFBC8" w14:textId="77777777" w:rsidR="00BA04F0" w:rsidRPr="00BA04F0" w:rsidRDefault="00BA04F0" w:rsidP="00BA04F0">
      <w:pPr>
        <w:rPr>
          <w:rFonts w:ascii="ff1" w:eastAsia="Times New Roman" w:hAnsi="ff1" w:cs="Times New Roman"/>
          <w:color w:val="000000"/>
          <w:sz w:val="24"/>
          <w:szCs w:val="24"/>
        </w:rPr>
      </w:pPr>
    </w:p>
    <w:p w14:paraId="7A2C2B55" w14:textId="77777777" w:rsidR="000B3551" w:rsidRPr="000B3551" w:rsidRDefault="000B3551" w:rsidP="000B3551">
      <w:pPr>
        <w:shd w:val="clear" w:color="auto" w:fill="FFFFFF"/>
        <w:spacing w:after="0" w:line="240" w:lineRule="auto"/>
        <w:rPr>
          <w:rFonts w:ascii="ff1" w:eastAsia="Times New Roman" w:hAnsi="ff1" w:cs="Times New Roman"/>
          <w:color w:val="000000"/>
          <w:sz w:val="24"/>
          <w:szCs w:val="24"/>
        </w:rPr>
      </w:pPr>
    </w:p>
    <w:p w14:paraId="4E39E43D" w14:textId="0FCF6531" w:rsidR="000B3551" w:rsidRDefault="00F359E6" w:rsidP="000B3551">
      <w:pPr>
        <w:shd w:val="clear" w:color="auto" w:fill="FFFFFF"/>
        <w:spacing w:after="0" w:line="240" w:lineRule="auto"/>
        <w:rPr>
          <w:rFonts w:ascii="ff1" w:eastAsia="Times New Roman" w:hAnsi="ff1" w:cs="Times New Roman"/>
          <w:color w:val="000000"/>
          <w:sz w:val="24"/>
          <w:szCs w:val="24"/>
          <w:lang w:val="ro-RO"/>
        </w:rPr>
      </w:pPr>
      <w:r>
        <w:rPr>
          <w:rFonts w:ascii="ff1" w:eastAsia="Times New Roman" w:hAnsi="ff1" w:cs="Times New Roman"/>
          <w:noProof/>
          <w:color w:val="000000"/>
          <w:sz w:val="24"/>
          <w:szCs w:val="24"/>
          <w:lang w:val="ro-RO"/>
        </w:rPr>
        <w:drawing>
          <wp:inline distT="0" distB="0" distL="0" distR="0" wp14:anchorId="6C7D0BDC" wp14:editId="68974F70">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E1272CD" w14:textId="77777777" w:rsidR="000B3551" w:rsidRPr="000B3551" w:rsidRDefault="000B3551" w:rsidP="000B3551">
      <w:pPr>
        <w:shd w:val="clear" w:color="auto" w:fill="FFFFFF"/>
        <w:spacing w:after="0" w:line="240" w:lineRule="auto"/>
        <w:rPr>
          <w:rFonts w:ascii="ff1" w:eastAsia="Times New Roman" w:hAnsi="ff1" w:cs="Times New Roman"/>
          <w:color w:val="000000"/>
          <w:sz w:val="24"/>
          <w:szCs w:val="24"/>
          <w:lang w:val="ro-RO"/>
        </w:rPr>
      </w:pPr>
    </w:p>
    <w:p w14:paraId="6739A2A2" w14:textId="77777777" w:rsidR="000B3551" w:rsidRPr="000B3551" w:rsidRDefault="000B3551">
      <w:pPr>
        <w:rPr>
          <w:sz w:val="24"/>
          <w:szCs w:val="24"/>
        </w:rPr>
      </w:pPr>
    </w:p>
    <w:p w14:paraId="67516A51" w14:textId="162D2186" w:rsidR="00A6778B" w:rsidRPr="000B3551" w:rsidRDefault="00A6778B">
      <w:pPr>
        <w:rPr>
          <w:sz w:val="24"/>
          <w:szCs w:val="24"/>
        </w:rPr>
      </w:pPr>
      <w:r w:rsidRPr="000B3551">
        <w:rPr>
          <w:sz w:val="24"/>
          <w:szCs w:val="24"/>
          <w:highlight w:val="yellow"/>
        </w:rPr>
        <w:lastRenderedPageBreak/>
        <w:t>Miercuri</w:t>
      </w:r>
      <w:r w:rsidRPr="000B3551">
        <w:rPr>
          <w:sz w:val="24"/>
          <w:szCs w:val="24"/>
        </w:rPr>
        <w:t xml:space="preserve"> 26 – invite la grup</w:t>
      </w:r>
    </w:p>
    <w:p w14:paraId="5C6BC2AE" w14:textId="3561F8D5" w:rsidR="008A0955" w:rsidRPr="000B3551" w:rsidRDefault="008A0955">
      <w:pPr>
        <w:rPr>
          <w:sz w:val="24"/>
          <w:szCs w:val="24"/>
        </w:rPr>
      </w:pPr>
      <w:r w:rsidRPr="000B3551">
        <w:rPr>
          <w:sz w:val="24"/>
          <w:szCs w:val="24"/>
        </w:rPr>
        <w:t>Ca în fiecare Miercuri, te invit pe grupul Zestre pentru Viață.</w:t>
      </w:r>
    </w:p>
    <w:p w14:paraId="0A93D85A" w14:textId="7588FA46" w:rsidR="008A0955" w:rsidRPr="000B3551" w:rsidRDefault="008A0955">
      <w:pPr>
        <w:rPr>
          <w:sz w:val="24"/>
          <w:szCs w:val="24"/>
        </w:rPr>
      </w:pPr>
      <w:r w:rsidRPr="000B3551">
        <w:rPr>
          <w:sz w:val="24"/>
          <w:szCs w:val="24"/>
        </w:rPr>
        <w:t>Astăzi, de la 19:00 ne vedem live pentru a dezbate un subiect ales de membrii grupului.</w:t>
      </w:r>
    </w:p>
    <w:p w14:paraId="22EA642F" w14:textId="53C214D4" w:rsidR="008A0955" w:rsidRPr="000B3551" w:rsidRDefault="008A0955">
      <w:pPr>
        <w:rPr>
          <w:sz w:val="24"/>
          <w:szCs w:val="24"/>
        </w:rPr>
      </w:pPr>
      <w:r w:rsidRPr="000B3551">
        <w:rPr>
          <w:sz w:val="24"/>
          <w:szCs w:val="24"/>
        </w:rPr>
        <w:t>Săptămâna trecută am vorbit despre Exprimarea Liberă.</w:t>
      </w:r>
    </w:p>
    <w:p w14:paraId="57A5EB65" w14:textId="04BD6E00" w:rsidR="008A0955" w:rsidRPr="000B3551" w:rsidRDefault="008A0955">
      <w:pPr>
        <w:rPr>
          <w:sz w:val="24"/>
          <w:szCs w:val="24"/>
        </w:rPr>
      </w:pPr>
      <w:r w:rsidRPr="000B3551">
        <w:rPr>
          <w:sz w:val="24"/>
          <w:szCs w:val="24"/>
        </w:rPr>
        <w:t>Cum procedezi atunci când vrei să comunici, dar îți este teamă să nu superi persoanele din jurul tău?</w:t>
      </w:r>
    </w:p>
    <w:p w14:paraId="72319CE3" w14:textId="1D74E78B" w:rsidR="008A0955" w:rsidRPr="000B3551" w:rsidRDefault="000B3551">
      <w:pPr>
        <w:rPr>
          <w:sz w:val="24"/>
          <w:szCs w:val="24"/>
        </w:rPr>
      </w:pPr>
      <w:r w:rsidRPr="000B3551">
        <w:rPr>
          <w:sz w:val="24"/>
          <w:szCs w:val="24"/>
        </w:rPr>
        <w:t xml:space="preserve">Te poți alătura grupului aici -&gt; </w:t>
      </w:r>
      <w:hyperlink r:id="rId7" w:history="1">
        <w:r w:rsidRPr="000B3551">
          <w:rPr>
            <w:rStyle w:val="Hyperlink"/>
            <w:sz w:val="24"/>
            <w:szCs w:val="24"/>
          </w:rPr>
          <w:t>https://bit.ly/3oHNSoj</w:t>
        </w:r>
      </w:hyperlink>
      <w:r w:rsidRPr="000B3551">
        <w:rPr>
          <w:sz w:val="24"/>
          <w:szCs w:val="24"/>
        </w:rPr>
        <w:t xml:space="preserve"> </w:t>
      </w:r>
    </w:p>
    <w:p w14:paraId="2C839946" w14:textId="119AAB15" w:rsidR="00A6778B" w:rsidRPr="000B3551" w:rsidRDefault="00F359E6">
      <w:pPr>
        <w:rPr>
          <w:sz w:val="24"/>
          <w:szCs w:val="24"/>
        </w:rPr>
      </w:pPr>
      <w:r>
        <w:rPr>
          <w:noProof/>
          <w:sz w:val="24"/>
          <w:szCs w:val="24"/>
        </w:rPr>
        <w:drawing>
          <wp:inline distT="0" distB="0" distL="0" distR="0" wp14:anchorId="79B24708" wp14:editId="779105DB">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B9BA68D" w14:textId="2D956E00" w:rsidR="00A6778B" w:rsidRPr="000B3551" w:rsidRDefault="00A6778B">
      <w:pPr>
        <w:rPr>
          <w:sz w:val="24"/>
          <w:szCs w:val="24"/>
        </w:rPr>
      </w:pPr>
      <w:r w:rsidRPr="000B3551">
        <w:rPr>
          <w:sz w:val="24"/>
          <w:szCs w:val="24"/>
          <w:highlight w:val="yellow"/>
        </w:rPr>
        <w:t>Joi</w:t>
      </w:r>
      <w:r w:rsidRPr="000B3551">
        <w:rPr>
          <w:sz w:val="24"/>
          <w:szCs w:val="24"/>
        </w:rPr>
        <w:t xml:space="preserve"> 27 </w:t>
      </w:r>
      <w:r w:rsidR="000B3551" w:rsidRPr="000B3551">
        <w:rPr>
          <w:sz w:val="24"/>
          <w:szCs w:val="24"/>
        </w:rPr>
        <w:t>–</w:t>
      </w:r>
      <w:r w:rsidRPr="000B3551">
        <w:rPr>
          <w:sz w:val="24"/>
          <w:szCs w:val="24"/>
        </w:rPr>
        <w:t xml:space="preserve"> </w:t>
      </w:r>
      <w:r w:rsidR="000B3551" w:rsidRPr="000B3551">
        <w:rPr>
          <w:sz w:val="24"/>
          <w:szCs w:val="24"/>
        </w:rPr>
        <w:t>Relații toxice</w:t>
      </w:r>
    </w:p>
    <w:p w14:paraId="58A9C26D" w14:textId="0394B3EE" w:rsidR="000B3551" w:rsidRPr="000B3551" w:rsidRDefault="000B3551">
      <w:pPr>
        <w:rPr>
          <w:sz w:val="24"/>
          <w:szCs w:val="24"/>
        </w:rPr>
      </w:pPr>
    </w:p>
    <w:p w14:paraId="7AC76D40" w14:textId="65B74B7B" w:rsidR="000B3551" w:rsidRDefault="000B3551">
      <w:pPr>
        <w:rPr>
          <w:sz w:val="24"/>
          <w:szCs w:val="24"/>
        </w:rPr>
      </w:pPr>
      <w:r w:rsidRPr="000B3551">
        <w:rPr>
          <w:sz w:val="24"/>
          <w:szCs w:val="24"/>
        </w:rPr>
        <w:t>Ce sunt relațiile toxice?</w:t>
      </w:r>
    </w:p>
    <w:p w14:paraId="43D79CA7" w14:textId="41A18CE2" w:rsidR="00915B6B" w:rsidRDefault="00915B6B">
      <w:pPr>
        <w:rPr>
          <w:sz w:val="24"/>
          <w:szCs w:val="24"/>
        </w:rPr>
      </w:pPr>
    </w:p>
    <w:p w14:paraId="6DA68840" w14:textId="7606677F" w:rsidR="00915B6B" w:rsidRDefault="00915B6B">
      <w:pPr>
        <w:rPr>
          <w:sz w:val="24"/>
          <w:szCs w:val="24"/>
        </w:rPr>
      </w:pPr>
      <w:r>
        <w:rPr>
          <w:sz w:val="24"/>
          <w:szCs w:val="24"/>
        </w:rPr>
        <w:lastRenderedPageBreak/>
        <w:t>Relațiile, în general, prin natura lor, sunt bidirecționale. Presupun adaptare și implicare din partea fiecărei persoane implicate. Deși de cele mai multe ori nu sunt perfecte, relațiile ar trebui să tindă spre armonie și echilibru.</w:t>
      </w:r>
    </w:p>
    <w:p w14:paraId="6EBD6B9E" w14:textId="73D68F98" w:rsidR="00915B6B" w:rsidRDefault="00915B6B">
      <w:pPr>
        <w:rPr>
          <w:sz w:val="24"/>
          <w:szCs w:val="24"/>
        </w:rPr>
      </w:pPr>
    </w:p>
    <w:p w14:paraId="094FBC86" w14:textId="331A2523" w:rsidR="00915B6B" w:rsidRDefault="00022ED0">
      <w:pPr>
        <w:rPr>
          <w:sz w:val="24"/>
          <w:szCs w:val="24"/>
          <w:lang w:val="ro-RO"/>
        </w:rPr>
      </w:pPr>
      <w:r>
        <w:rPr>
          <w:sz w:val="24"/>
          <w:szCs w:val="24"/>
        </w:rPr>
        <w:t>Rela</w:t>
      </w:r>
      <w:r>
        <w:rPr>
          <w:sz w:val="24"/>
          <w:szCs w:val="24"/>
          <w:lang w:val="ro-RO"/>
        </w:rPr>
        <w:t>țiile toxice pot fi definite, pe scurt, ca fiind acele relații care te secătuiesc de putere și energie.</w:t>
      </w:r>
    </w:p>
    <w:p w14:paraId="0D0F8570" w14:textId="277EC55F" w:rsidR="00022ED0" w:rsidRDefault="00022ED0">
      <w:pPr>
        <w:rPr>
          <w:sz w:val="24"/>
          <w:szCs w:val="24"/>
          <w:lang w:val="ro-RO"/>
        </w:rPr>
      </w:pPr>
    </w:p>
    <w:p w14:paraId="4566A361" w14:textId="0EA2298D" w:rsidR="00022ED0" w:rsidRDefault="00022ED0">
      <w:pPr>
        <w:rPr>
          <w:sz w:val="24"/>
          <w:szCs w:val="24"/>
          <w:lang w:val="ro-RO"/>
        </w:rPr>
      </w:pPr>
      <w:r>
        <w:rPr>
          <w:sz w:val="24"/>
          <w:szCs w:val="24"/>
          <w:lang w:val="ro-RO"/>
        </w:rPr>
        <w:t>7 semne ale unei relații toxice:</w:t>
      </w:r>
    </w:p>
    <w:p w14:paraId="5EC0FFF4" w14:textId="016A6B2A" w:rsidR="00022ED0" w:rsidRDefault="00022ED0" w:rsidP="00022ED0">
      <w:pPr>
        <w:pStyle w:val="ListParagraph"/>
        <w:numPr>
          <w:ilvl w:val="0"/>
          <w:numId w:val="4"/>
        </w:numPr>
        <w:rPr>
          <w:sz w:val="24"/>
          <w:szCs w:val="24"/>
          <w:lang w:val="ro-RO"/>
        </w:rPr>
      </w:pPr>
      <w:r>
        <w:rPr>
          <w:sz w:val="24"/>
          <w:szCs w:val="24"/>
          <w:lang w:val="ro-RO"/>
        </w:rPr>
        <w:t xml:space="preserve">Te simți mereu epuizat, fizic, mental și emoțional. </w:t>
      </w:r>
    </w:p>
    <w:p w14:paraId="6A9DE05B" w14:textId="68578B7C" w:rsidR="00022ED0" w:rsidRDefault="00022ED0" w:rsidP="00022ED0">
      <w:pPr>
        <w:pStyle w:val="ListParagraph"/>
        <w:numPr>
          <w:ilvl w:val="0"/>
          <w:numId w:val="4"/>
        </w:numPr>
        <w:rPr>
          <w:sz w:val="24"/>
          <w:szCs w:val="24"/>
          <w:lang w:val="ro-RO"/>
        </w:rPr>
      </w:pPr>
      <w:r>
        <w:rPr>
          <w:sz w:val="24"/>
          <w:szCs w:val="24"/>
          <w:lang w:val="ro-RO"/>
        </w:rPr>
        <w:t>Trăiești mai mult în trecut – cu amintirea momentelor plăcute – decât în prezent.</w:t>
      </w:r>
    </w:p>
    <w:p w14:paraId="018F075E" w14:textId="0C5D5488" w:rsidR="00022ED0" w:rsidRDefault="00022ED0" w:rsidP="00022ED0">
      <w:pPr>
        <w:pStyle w:val="ListParagraph"/>
        <w:numPr>
          <w:ilvl w:val="0"/>
          <w:numId w:val="4"/>
        </w:numPr>
        <w:rPr>
          <w:sz w:val="24"/>
          <w:szCs w:val="24"/>
          <w:lang w:val="ro-RO"/>
        </w:rPr>
      </w:pPr>
      <w:r>
        <w:rPr>
          <w:sz w:val="24"/>
          <w:szCs w:val="24"/>
          <w:lang w:val="ro-RO"/>
        </w:rPr>
        <w:t>Nu ai încredre în tine sau în persoana cealaltă.</w:t>
      </w:r>
    </w:p>
    <w:p w14:paraId="7380A132" w14:textId="75B68720" w:rsidR="00022ED0" w:rsidRDefault="00022ED0" w:rsidP="00022ED0">
      <w:pPr>
        <w:pStyle w:val="ListParagraph"/>
        <w:numPr>
          <w:ilvl w:val="0"/>
          <w:numId w:val="4"/>
        </w:numPr>
        <w:rPr>
          <w:sz w:val="24"/>
          <w:szCs w:val="24"/>
          <w:lang w:val="ro-RO"/>
        </w:rPr>
      </w:pPr>
      <w:r>
        <w:rPr>
          <w:sz w:val="24"/>
          <w:szCs w:val="24"/>
          <w:lang w:val="ro-RO"/>
        </w:rPr>
        <w:t>Diferențele dintre voi nu sunt acceptate unanim, fiecare încearcă să-l schjimbe pe celălalt.</w:t>
      </w:r>
    </w:p>
    <w:p w14:paraId="766AC5BE" w14:textId="2E3ED91B" w:rsidR="00022ED0" w:rsidRDefault="00022ED0" w:rsidP="00022ED0">
      <w:pPr>
        <w:pStyle w:val="ListParagraph"/>
        <w:numPr>
          <w:ilvl w:val="0"/>
          <w:numId w:val="4"/>
        </w:numPr>
        <w:rPr>
          <w:sz w:val="24"/>
          <w:szCs w:val="24"/>
          <w:lang w:val="ro-RO"/>
        </w:rPr>
      </w:pPr>
      <w:r>
        <w:rPr>
          <w:sz w:val="24"/>
          <w:szCs w:val="24"/>
          <w:lang w:val="ro-RO"/>
        </w:rPr>
        <w:t>Gelozia este un factor prezent.</w:t>
      </w:r>
    </w:p>
    <w:p w14:paraId="3C1BA78B" w14:textId="1C3E352C" w:rsidR="00022ED0" w:rsidRDefault="00022ED0" w:rsidP="00022ED0">
      <w:pPr>
        <w:pStyle w:val="ListParagraph"/>
        <w:numPr>
          <w:ilvl w:val="0"/>
          <w:numId w:val="4"/>
        </w:numPr>
        <w:rPr>
          <w:sz w:val="24"/>
          <w:szCs w:val="24"/>
          <w:lang w:val="ro-RO"/>
        </w:rPr>
      </w:pPr>
      <w:r>
        <w:rPr>
          <w:sz w:val="24"/>
          <w:szCs w:val="24"/>
          <w:lang w:val="ro-RO"/>
        </w:rPr>
        <w:t>Se repetă mereu aceeași discuție/ceartă, fără a rezolva vreodată disputa.</w:t>
      </w:r>
    </w:p>
    <w:p w14:paraId="3B0C6E20" w14:textId="43E62C25" w:rsidR="00022ED0" w:rsidRPr="00022ED0" w:rsidRDefault="00022ED0" w:rsidP="00022ED0">
      <w:pPr>
        <w:pStyle w:val="ListParagraph"/>
        <w:numPr>
          <w:ilvl w:val="0"/>
          <w:numId w:val="4"/>
        </w:numPr>
        <w:rPr>
          <w:sz w:val="24"/>
          <w:szCs w:val="24"/>
          <w:lang w:val="ro-RO"/>
        </w:rPr>
      </w:pPr>
      <w:r>
        <w:rPr>
          <w:sz w:val="24"/>
          <w:szCs w:val="24"/>
          <w:lang w:val="ro-RO"/>
        </w:rPr>
        <w:t>Critică, dispreț, ostilitate, comportament pasiv-agresiv.</w:t>
      </w:r>
    </w:p>
    <w:p w14:paraId="6C2CCAC5" w14:textId="0FFFE34A" w:rsidR="000B3551" w:rsidRDefault="000B3551">
      <w:pPr>
        <w:rPr>
          <w:sz w:val="24"/>
          <w:szCs w:val="24"/>
        </w:rPr>
      </w:pPr>
    </w:p>
    <w:p w14:paraId="66BF4FE5" w14:textId="46DC7B6B" w:rsidR="00022ED0" w:rsidRDefault="00022ED0">
      <w:pPr>
        <w:rPr>
          <w:sz w:val="24"/>
          <w:szCs w:val="24"/>
        </w:rPr>
      </w:pPr>
      <w:r>
        <w:rPr>
          <w:sz w:val="24"/>
          <w:szCs w:val="24"/>
        </w:rPr>
        <w:t>Cum ieși dintr-o relație toxică?</w:t>
      </w:r>
    </w:p>
    <w:p w14:paraId="1377886C" w14:textId="783F1F77" w:rsidR="00022ED0" w:rsidRDefault="00022ED0" w:rsidP="00022ED0">
      <w:pPr>
        <w:pStyle w:val="ListParagraph"/>
        <w:numPr>
          <w:ilvl w:val="0"/>
          <w:numId w:val="3"/>
        </w:numPr>
        <w:rPr>
          <w:sz w:val="24"/>
          <w:szCs w:val="24"/>
        </w:rPr>
      </w:pPr>
      <w:r>
        <w:rPr>
          <w:sz w:val="24"/>
          <w:szCs w:val="24"/>
        </w:rPr>
        <w:t xml:space="preserve">Renunță la ideea că trebuie să lupți pentru relația </w:t>
      </w:r>
      <w:r w:rsidR="00D21647">
        <w:rPr>
          <w:sz w:val="24"/>
          <w:szCs w:val="24"/>
        </w:rPr>
        <w:t>respectivă</w:t>
      </w:r>
      <w:r>
        <w:rPr>
          <w:sz w:val="24"/>
          <w:szCs w:val="24"/>
        </w:rPr>
        <w:t>. Întreabă-te dacă are rost să lupți pentru ceva care îți face rău.</w:t>
      </w:r>
    </w:p>
    <w:p w14:paraId="4F6E4DF3" w14:textId="2707B2A4" w:rsidR="00022ED0" w:rsidRDefault="00022ED0" w:rsidP="00022ED0">
      <w:pPr>
        <w:pStyle w:val="ListParagraph"/>
        <w:numPr>
          <w:ilvl w:val="0"/>
          <w:numId w:val="3"/>
        </w:numPr>
        <w:rPr>
          <w:sz w:val="24"/>
          <w:szCs w:val="24"/>
        </w:rPr>
      </w:pPr>
      <w:r>
        <w:rPr>
          <w:sz w:val="24"/>
          <w:szCs w:val="24"/>
        </w:rPr>
        <w:t>Ascultă-ți intuiția.</w:t>
      </w:r>
    </w:p>
    <w:p w14:paraId="6D5D0668" w14:textId="34CA2B4C" w:rsidR="00022ED0" w:rsidRDefault="00D21647" w:rsidP="00022ED0">
      <w:pPr>
        <w:pStyle w:val="ListParagraph"/>
        <w:numPr>
          <w:ilvl w:val="0"/>
          <w:numId w:val="3"/>
        </w:numPr>
        <w:rPr>
          <w:sz w:val="24"/>
          <w:szCs w:val="24"/>
        </w:rPr>
      </w:pPr>
      <w:r>
        <w:rPr>
          <w:sz w:val="24"/>
          <w:szCs w:val="24"/>
        </w:rPr>
        <w:t>Focusează-te pe lucrurile positive din viața ta pentru a acumula energia d ecare ai nevoie pentru a lua o decizie finală.</w:t>
      </w:r>
    </w:p>
    <w:p w14:paraId="4AEBC42C" w14:textId="7DC12A69" w:rsidR="00D21647" w:rsidRDefault="00D21647" w:rsidP="00022ED0">
      <w:pPr>
        <w:pStyle w:val="ListParagraph"/>
        <w:numPr>
          <w:ilvl w:val="0"/>
          <w:numId w:val="3"/>
        </w:numPr>
        <w:rPr>
          <w:sz w:val="24"/>
          <w:szCs w:val="24"/>
        </w:rPr>
      </w:pPr>
      <w:r>
        <w:rPr>
          <w:sz w:val="24"/>
          <w:szCs w:val="24"/>
        </w:rPr>
        <w:t>Dacă ai luat decizia finală, rămâi cu ea.</w:t>
      </w:r>
    </w:p>
    <w:p w14:paraId="7684FC3F" w14:textId="3DE55F13" w:rsidR="00D21647" w:rsidRDefault="00D21647" w:rsidP="00022ED0">
      <w:pPr>
        <w:pStyle w:val="ListParagraph"/>
        <w:numPr>
          <w:ilvl w:val="0"/>
          <w:numId w:val="3"/>
        </w:numPr>
        <w:rPr>
          <w:sz w:val="24"/>
          <w:szCs w:val="24"/>
        </w:rPr>
      </w:pPr>
      <w:r>
        <w:rPr>
          <w:sz w:val="24"/>
          <w:szCs w:val="24"/>
        </w:rPr>
        <w:t>Pune-te pe primul loc. Ce este mai important decât fericirea și sănătatea ta psihică?</w:t>
      </w:r>
    </w:p>
    <w:p w14:paraId="237D38E4" w14:textId="63D52E49" w:rsidR="00D21647" w:rsidRDefault="00D21647" w:rsidP="00D21647">
      <w:pPr>
        <w:rPr>
          <w:sz w:val="24"/>
          <w:szCs w:val="24"/>
        </w:rPr>
      </w:pPr>
    </w:p>
    <w:p w14:paraId="045D96C4" w14:textId="693B5AA1" w:rsidR="00D21647" w:rsidRDefault="00D21647" w:rsidP="00D21647">
      <w:pPr>
        <w:rPr>
          <w:sz w:val="24"/>
          <w:szCs w:val="24"/>
        </w:rPr>
      </w:pPr>
      <w:r>
        <w:rPr>
          <w:sz w:val="24"/>
          <w:szCs w:val="24"/>
        </w:rPr>
        <w:t>Atunci când relația este una sănătoasă, parțile implicate reușesc să treacă peste probleme și dificultăți, care sunt inevitabile de-a lungul tmpului.</w:t>
      </w:r>
    </w:p>
    <w:p w14:paraId="2510C0C9" w14:textId="0EC0A0E3" w:rsidR="00D21647" w:rsidRDefault="00D21647" w:rsidP="00D21647">
      <w:pPr>
        <w:rPr>
          <w:sz w:val="24"/>
          <w:szCs w:val="24"/>
        </w:rPr>
      </w:pPr>
    </w:p>
    <w:p w14:paraId="0EE8CAFB" w14:textId="4C1E177A" w:rsidR="00D21647" w:rsidRDefault="00D21647" w:rsidP="00D21647">
      <w:pPr>
        <w:rPr>
          <w:sz w:val="24"/>
          <w:szCs w:val="24"/>
        </w:rPr>
      </w:pPr>
      <w:r>
        <w:rPr>
          <w:sz w:val="24"/>
          <w:szCs w:val="24"/>
        </w:rPr>
        <w:t>Alege pentru tine. Alege înțelept punându-te pe primul plan.</w:t>
      </w:r>
    </w:p>
    <w:p w14:paraId="39778122" w14:textId="38A1B8B6" w:rsidR="00D21647" w:rsidRDefault="00D21647" w:rsidP="00D21647">
      <w:pPr>
        <w:rPr>
          <w:sz w:val="24"/>
          <w:szCs w:val="24"/>
        </w:rPr>
      </w:pPr>
    </w:p>
    <w:p w14:paraId="2F380346" w14:textId="77777777" w:rsidR="00D21647" w:rsidRPr="00D21647" w:rsidRDefault="00D21647" w:rsidP="00D21647">
      <w:pPr>
        <w:rPr>
          <w:sz w:val="24"/>
          <w:szCs w:val="24"/>
        </w:rPr>
      </w:pPr>
    </w:p>
    <w:p w14:paraId="3C138CB6" w14:textId="7ED1728F" w:rsidR="000B3551" w:rsidRPr="000B3551" w:rsidRDefault="00F359E6">
      <w:pPr>
        <w:rPr>
          <w:sz w:val="24"/>
          <w:szCs w:val="24"/>
        </w:rPr>
      </w:pPr>
      <w:r>
        <w:rPr>
          <w:noProof/>
          <w:sz w:val="24"/>
          <w:szCs w:val="24"/>
        </w:rPr>
        <w:lastRenderedPageBreak/>
        <w:drawing>
          <wp:inline distT="0" distB="0" distL="0" distR="0" wp14:anchorId="1F4B6701" wp14:editId="31B81A30">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94AAC3C" w14:textId="290BFB1B" w:rsidR="000B3551" w:rsidRPr="000B3551" w:rsidRDefault="000B3551">
      <w:pPr>
        <w:rPr>
          <w:sz w:val="24"/>
          <w:szCs w:val="24"/>
        </w:rPr>
      </w:pPr>
    </w:p>
    <w:p w14:paraId="69DC5315" w14:textId="446C2DF6" w:rsidR="00A6778B" w:rsidRPr="000B3551" w:rsidRDefault="00A6778B">
      <w:pPr>
        <w:rPr>
          <w:sz w:val="24"/>
          <w:szCs w:val="24"/>
        </w:rPr>
      </w:pPr>
    </w:p>
    <w:p w14:paraId="052C0E56" w14:textId="129A215C" w:rsidR="00A6778B" w:rsidRPr="000B3551" w:rsidRDefault="00A6778B">
      <w:pPr>
        <w:rPr>
          <w:sz w:val="24"/>
          <w:szCs w:val="24"/>
        </w:rPr>
      </w:pPr>
      <w:r w:rsidRPr="000B3551">
        <w:rPr>
          <w:sz w:val="24"/>
          <w:szCs w:val="24"/>
          <w:highlight w:val="yellow"/>
        </w:rPr>
        <w:t>Vineri</w:t>
      </w:r>
      <w:r w:rsidRPr="000B3551">
        <w:rPr>
          <w:sz w:val="24"/>
          <w:szCs w:val="24"/>
        </w:rPr>
        <w:t xml:space="preserve"> 28 – o lege a Universului</w:t>
      </w:r>
    </w:p>
    <w:p w14:paraId="3DFE727B" w14:textId="134ABCED" w:rsidR="00886798" w:rsidRPr="000B3551" w:rsidRDefault="00886798">
      <w:pPr>
        <w:rPr>
          <w:sz w:val="24"/>
          <w:szCs w:val="24"/>
        </w:rPr>
      </w:pPr>
      <w:r w:rsidRPr="000B3551">
        <w:rPr>
          <w:sz w:val="24"/>
          <w:szCs w:val="24"/>
        </w:rPr>
        <w:t>Legea Corespondenței – una dintre Legile Universului.</w:t>
      </w:r>
    </w:p>
    <w:p w14:paraId="353E8406" w14:textId="3A5BAF4D" w:rsidR="00886798" w:rsidRPr="000B3551" w:rsidRDefault="00886798">
      <w:pPr>
        <w:rPr>
          <w:sz w:val="24"/>
          <w:szCs w:val="24"/>
        </w:rPr>
      </w:pPr>
    </w:p>
    <w:p w14:paraId="6A60DDA2" w14:textId="38F12803" w:rsidR="00886798" w:rsidRPr="000B3551" w:rsidRDefault="00886798">
      <w:pPr>
        <w:rPr>
          <w:sz w:val="24"/>
          <w:szCs w:val="24"/>
        </w:rPr>
      </w:pPr>
      <w:r w:rsidRPr="000B3551">
        <w:rPr>
          <w:sz w:val="24"/>
          <w:szCs w:val="24"/>
        </w:rPr>
        <w:t>Se referă la faptul că ceea ce este în lumea material, se găsește și în lumea spiritual. Totul de oglindește.</w:t>
      </w:r>
    </w:p>
    <w:p w14:paraId="3C42380B" w14:textId="536CC22E" w:rsidR="00886798" w:rsidRPr="000B3551" w:rsidRDefault="00886798">
      <w:pPr>
        <w:rPr>
          <w:sz w:val="24"/>
          <w:szCs w:val="24"/>
        </w:rPr>
      </w:pPr>
    </w:p>
    <w:p w14:paraId="0E6243CB" w14:textId="277C6640" w:rsidR="00886798" w:rsidRPr="000B3551" w:rsidRDefault="00886798">
      <w:pPr>
        <w:rPr>
          <w:sz w:val="24"/>
          <w:szCs w:val="24"/>
        </w:rPr>
      </w:pPr>
      <w:r w:rsidRPr="000B3551">
        <w:rPr>
          <w:sz w:val="24"/>
          <w:szCs w:val="24"/>
        </w:rPr>
        <w:t>Ce găsești deasupra, este și dedesupt. Dacă, spre exemplu, ai o zi proastă și nu te simți în apele tale, evenimentele din ziua respective vor reflecta starea ta. Același lucru se întâmplă și dacă ești într-o zi bună.</w:t>
      </w:r>
    </w:p>
    <w:p w14:paraId="6A6B7DD0" w14:textId="38C6893A" w:rsidR="00886798" w:rsidRPr="000B3551" w:rsidRDefault="00886798">
      <w:pPr>
        <w:rPr>
          <w:sz w:val="24"/>
          <w:szCs w:val="24"/>
        </w:rPr>
      </w:pPr>
    </w:p>
    <w:p w14:paraId="338B48CB" w14:textId="7D4FAD3D" w:rsidR="00886798" w:rsidRPr="000B3551" w:rsidRDefault="00886798">
      <w:pPr>
        <w:rPr>
          <w:sz w:val="24"/>
          <w:szCs w:val="24"/>
        </w:rPr>
      </w:pPr>
      <w:r w:rsidRPr="000B3551">
        <w:rPr>
          <w:sz w:val="24"/>
          <w:szCs w:val="24"/>
        </w:rPr>
        <w:t>Când ai o stare extraordinară, evenimentele vor fi pe măsură.</w:t>
      </w:r>
    </w:p>
    <w:p w14:paraId="74B5FBA3" w14:textId="04838D6F" w:rsidR="00886798" w:rsidRPr="000B3551" w:rsidRDefault="00886798">
      <w:pPr>
        <w:rPr>
          <w:sz w:val="24"/>
          <w:szCs w:val="24"/>
        </w:rPr>
      </w:pPr>
    </w:p>
    <w:p w14:paraId="14409915" w14:textId="11129D04" w:rsidR="00A6778B" w:rsidRPr="000B3551" w:rsidRDefault="00886798">
      <w:pPr>
        <w:rPr>
          <w:rStyle w:val="Strong"/>
          <w:rFonts w:ascii="Book Antiqua" w:hAnsi="Book Antiqua"/>
          <w:i/>
          <w:iCs/>
          <w:color w:val="000000"/>
          <w:sz w:val="24"/>
          <w:szCs w:val="24"/>
          <w:shd w:val="clear" w:color="auto" w:fill="FFFFFF"/>
        </w:rPr>
      </w:pPr>
      <w:r w:rsidRPr="000B3551">
        <w:rPr>
          <w:rStyle w:val="Strong"/>
          <w:rFonts w:ascii="Roboto" w:hAnsi="Roboto"/>
          <w:color w:val="000000"/>
          <w:sz w:val="24"/>
          <w:szCs w:val="24"/>
          <w:shd w:val="clear" w:color="auto" w:fill="FFFFFF"/>
        </w:rPr>
        <w:t>“</w:t>
      </w:r>
      <w:r w:rsidRPr="000B3551">
        <w:rPr>
          <w:rStyle w:val="Strong"/>
          <w:rFonts w:ascii="Book Antiqua" w:hAnsi="Book Antiqua"/>
          <w:i/>
          <w:iCs/>
          <w:color w:val="000000"/>
          <w:sz w:val="24"/>
          <w:szCs w:val="24"/>
          <w:shd w:val="clear" w:color="auto" w:fill="FFFFFF"/>
        </w:rPr>
        <w:t xml:space="preserve">Ceea ce este sus, este ca </w:t>
      </w:r>
      <w:r w:rsidRPr="000B3551">
        <w:rPr>
          <w:rStyle w:val="Strong"/>
          <w:rFonts w:ascii="Cambria" w:hAnsi="Cambria"/>
          <w:i/>
          <w:iCs/>
          <w:color w:val="000000"/>
          <w:sz w:val="24"/>
          <w:szCs w:val="24"/>
          <w:shd w:val="clear" w:color="auto" w:fill="FFFFFF"/>
        </w:rPr>
        <w:t>ș</w:t>
      </w:r>
      <w:r w:rsidRPr="000B3551">
        <w:rPr>
          <w:rStyle w:val="Strong"/>
          <w:rFonts w:ascii="Book Antiqua" w:hAnsi="Book Antiqua"/>
          <w:i/>
          <w:iCs/>
          <w:color w:val="000000"/>
          <w:sz w:val="24"/>
          <w:szCs w:val="24"/>
          <w:shd w:val="clear" w:color="auto" w:fill="FFFFFF"/>
        </w:rPr>
        <w:t xml:space="preserve">i ceea ce este jos; ceea ce este jos, este ca </w:t>
      </w:r>
      <w:r w:rsidRPr="000B3551">
        <w:rPr>
          <w:rStyle w:val="Strong"/>
          <w:rFonts w:ascii="Cambria" w:hAnsi="Cambria"/>
          <w:i/>
          <w:iCs/>
          <w:color w:val="000000"/>
          <w:sz w:val="24"/>
          <w:szCs w:val="24"/>
          <w:shd w:val="clear" w:color="auto" w:fill="FFFFFF"/>
        </w:rPr>
        <w:t>ș</w:t>
      </w:r>
      <w:r w:rsidRPr="000B3551">
        <w:rPr>
          <w:rStyle w:val="Strong"/>
          <w:rFonts w:ascii="Book Antiqua" w:hAnsi="Book Antiqua"/>
          <w:i/>
          <w:iCs/>
          <w:color w:val="000000"/>
          <w:sz w:val="24"/>
          <w:szCs w:val="24"/>
          <w:shd w:val="clear" w:color="auto" w:fill="FFFFFF"/>
        </w:rPr>
        <w:t>i ceea ce este sus.”</w:t>
      </w:r>
    </w:p>
    <w:p w14:paraId="3FB71217" w14:textId="71AF63B7" w:rsidR="00886798" w:rsidRPr="000B3551" w:rsidRDefault="00F359E6">
      <w:pPr>
        <w:rPr>
          <w:sz w:val="24"/>
          <w:szCs w:val="24"/>
        </w:rPr>
      </w:pPr>
      <w:r>
        <w:rPr>
          <w:noProof/>
          <w:sz w:val="24"/>
          <w:szCs w:val="24"/>
        </w:rPr>
        <w:drawing>
          <wp:inline distT="0" distB="0" distL="0" distR="0" wp14:anchorId="219142CA" wp14:editId="10503FE1">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A31426A" w14:textId="3795AFBF" w:rsidR="00A6778B" w:rsidRPr="000B3551" w:rsidRDefault="00A6778B">
      <w:pPr>
        <w:rPr>
          <w:sz w:val="24"/>
          <w:szCs w:val="24"/>
        </w:rPr>
      </w:pPr>
      <w:r w:rsidRPr="000B3551">
        <w:rPr>
          <w:sz w:val="24"/>
          <w:szCs w:val="24"/>
          <w:highlight w:val="yellow"/>
        </w:rPr>
        <w:t>Sambata</w:t>
      </w:r>
      <w:r w:rsidRPr="000B3551">
        <w:rPr>
          <w:sz w:val="24"/>
          <w:szCs w:val="24"/>
        </w:rPr>
        <w:t xml:space="preserve"> 29 – Daily teaching</w:t>
      </w:r>
    </w:p>
    <w:p w14:paraId="0483F873" w14:textId="1B9CFD99" w:rsidR="00886798" w:rsidRPr="000B3551" w:rsidRDefault="008A0955">
      <w:pPr>
        <w:rPr>
          <w:sz w:val="24"/>
          <w:szCs w:val="24"/>
        </w:rPr>
      </w:pPr>
      <w:r w:rsidRPr="000B3551">
        <w:rPr>
          <w:sz w:val="24"/>
          <w:szCs w:val="24"/>
        </w:rPr>
        <w:t>“</w:t>
      </w:r>
      <w:r w:rsidR="00886798" w:rsidRPr="000B3551">
        <w:rPr>
          <w:sz w:val="24"/>
          <w:szCs w:val="24"/>
        </w:rPr>
        <w:t>Învățăturile Zilnice</w:t>
      </w:r>
      <w:r w:rsidRPr="000B3551">
        <w:rPr>
          <w:sz w:val="24"/>
          <w:szCs w:val="24"/>
        </w:rPr>
        <w:t>”</w:t>
      </w:r>
      <w:r w:rsidR="00886798" w:rsidRPr="000B3551">
        <w:rPr>
          <w:sz w:val="24"/>
          <w:szCs w:val="24"/>
        </w:rPr>
        <w:t xml:space="preserve"> de Rhonda Byrne.</w:t>
      </w:r>
    </w:p>
    <w:p w14:paraId="7BC29739" w14:textId="77777777" w:rsidR="008A0955" w:rsidRPr="000B3551" w:rsidRDefault="008A0955">
      <w:pPr>
        <w:rPr>
          <w:sz w:val="24"/>
          <w:szCs w:val="24"/>
        </w:rPr>
      </w:pPr>
    </w:p>
    <w:p w14:paraId="309A65F1" w14:textId="77777777" w:rsidR="008A0955" w:rsidRPr="000B3551" w:rsidRDefault="00886798" w:rsidP="00886798">
      <w:pPr>
        <w:rPr>
          <w:sz w:val="24"/>
          <w:szCs w:val="24"/>
        </w:rPr>
      </w:pPr>
      <w:r w:rsidRPr="000B3551">
        <w:rPr>
          <w:sz w:val="24"/>
          <w:szCs w:val="24"/>
        </w:rPr>
        <w:t xml:space="preserve">“Când începi să creezi ceva în mod intenționat, este bine să te concentrezi pe câte un lucru o dată. </w:t>
      </w:r>
    </w:p>
    <w:p w14:paraId="424B4B23" w14:textId="77777777" w:rsidR="008A0955" w:rsidRPr="000B3551" w:rsidRDefault="008A0955" w:rsidP="00886798">
      <w:pPr>
        <w:rPr>
          <w:sz w:val="24"/>
          <w:szCs w:val="24"/>
        </w:rPr>
      </w:pPr>
    </w:p>
    <w:p w14:paraId="48077AF6" w14:textId="2E45AEAF" w:rsidR="00886798" w:rsidRPr="000B3551" w:rsidRDefault="00886798" w:rsidP="00886798">
      <w:pPr>
        <w:rPr>
          <w:sz w:val="24"/>
          <w:szCs w:val="24"/>
        </w:rPr>
      </w:pPr>
      <w:r w:rsidRPr="000B3551">
        <w:rPr>
          <w:sz w:val="24"/>
          <w:szCs w:val="24"/>
        </w:rPr>
        <w:lastRenderedPageBreak/>
        <w:t>Prin practică vei deprinde abilitatea de a îți focaliza energia, și vei putea să te concentrezi pe mai multe lucruri de-o dată.</w:t>
      </w:r>
    </w:p>
    <w:p w14:paraId="0EF3F8EA" w14:textId="40A0E900" w:rsidR="00886798" w:rsidRPr="000B3551" w:rsidRDefault="00886798" w:rsidP="00886798">
      <w:pPr>
        <w:rPr>
          <w:sz w:val="24"/>
          <w:szCs w:val="24"/>
        </w:rPr>
      </w:pPr>
    </w:p>
    <w:p w14:paraId="388DF696" w14:textId="77777777" w:rsidR="008A0955" w:rsidRPr="000B3551" w:rsidRDefault="00886798" w:rsidP="00886798">
      <w:pPr>
        <w:rPr>
          <w:sz w:val="24"/>
          <w:szCs w:val="24"/>
        </w:rPr>
      </w:pPr>
      <w:r w:rsidRPr="000B3551">
        <w:rPr>
          <w:sz w:val="24"/>
          <w:szCs w:val="24"/>
        </w:rPr>
        <w:t xml:space="preserve">Imaginează-ți mintea ta ca și o lupă, prin care trece lumina soarelui. Cu cât ții lupa într-un singur loc, cu atât îți cresc șansele să creezi un foc. </w:t>
      </w:r>
    </w:p>
    <w:p w14:paraId="75083DB9" w14:textId="77777777" w:rsidR="008A0955" w:rsidRPr="000B3551" w:rsidRDefault="008A0955" w:rsidP="00886798">
      <w:pPr>
        <w:rPr>
          <w:sz w:val="24"/>
          <w:szCs w:val="24"/>
        </w:rPr>
      </w:pPr>
    </w:p>
    <w:p w14:paraId="682DB43B" w14:textId="20AC6823" w:rsidR="00886798" w:rsidRPr="000B3551" w:rsidRDefault="00886798" w:rsidP="00886798">
      <w:pPr>
        <w:rPr>
          <w:sz w:val="24"/>
          <w:szCs w:val="24"/>
        </w:rPr>
      </w:pPr>
      <w:r w:rsidRPr="000B3551">
        <w:rPr>
          <w:sz w:val="24"/>
          <w:szCs w:val="24"/>
        </w:rPr>
        <w:t xml:space="preserve">Nu este nicio diferență între lupă și lumina soarelui și mintea ta </w:t>
      </w:r>
      <w:r w:rsidR="00F359E6">
        <w:rPr>
          <w:sz w:val="24"/>
          <w:szCs w:val="24"/>
        </w:rPr>
        <w:t>ș</w:t>
      </w:r>
      <w:r w:rsidRPr="000B3551">
        <w:rPr>
          <w:sz w:val="24"/>
          <w:szCs w:val="24"/>
        </w:rPr>
        <w:t>i Universul.”</w:t>
      </w:r>
    </w:p>
    <w:p w14:paraId="534A566B" w14:textId="77777777" w:rsidR="008A0955" w:rsidRPr="000B3551" w:rsidRDefault="008A0955" w:rsidP="00886798">
      <w:pPr>
        <w:rPr>
          <w:sz w:val="24"/>
          <w:szCs w:val="24"/>
        </w:rPr>
      </w:pPr>
    </w:p>
    <w:p w14:paraId="020A58D4" w14:textId="51874F06" w:rsidR="00886798" w:rsidRPr="000B3551" w:rsidRDefault="008A0955" w:rsidP="00886798">
      <w:pPr>
        <w:rPr>
          <w:sz w:val="24"/>
          <w:szCs w:val="24"/>
        </w:rPr>
      </w:pPr>
      <w:r w:rsidRPr="000B3551">
        <w:rPr>
          <w:sz w:val="24"/>
          <w:szCs w:val="24"/>
        </w:rPr>
        <w:t>Cu Recunoștință și Iubire,</w:t>
      </w:r>
    </w:p>
    <w:p w14:paraId="4200C828" w14:textId="330B8F48" w:rsidR="008A0955" w:rsidRPr="000B3551" w:rsidRDefault="008A0955" w:rsidP="00886798">
      <w:pPr>
        <w:rPr>
          <w:sz w:val="24"/>
          <w:szCs w:val="24"/>
        </w:rPr>
      </w:pPr>
    </w:p>
    <w:p w14:paraId="5D849472" w14:textId="70916088" w:rsidR="008A0955" w:rsidRDefault="008A0955" w:rsidP="00886798">
      <w:pPr>
        <w:rPr>
          <w:sz w:val="24"/>
          <w:szCs w:val="24"/>
        </w:rPr>
      </w:pPr>
      <w:r w:rsidRPr="000B3551">
        <w:rPr>
          <w:sz w:val="24"/>
          <w:szCs w:val="24"/>
        </w:rPr>
        <w:t>Adina x</w:t>
      </w:r>
    </w:p>
    <w:p w14:paraId="143147C1" w14:textId="2B04E7CB" w:rsidR="00F359E6" w:rsidRPr="000B3551" w:rsidRDefault="00F359E6" w:rsidP="00886798">
      <w:pPr>
        <w:rPr>
          <w:sz w:val="24"/>
          <w:szCs w:val="24"/>
        </w:rPr>
      </w:pPr>
      <w:r>
        <w:rPr>
          <w:noProof/>
          <w:sz w:val="24"/>
          <w:szCs w:val="24"/>
        </w:rPr>
        <w:drawing>
          <wp:inline distT="0" distB="0" distL="0" distR="0" wp14:anchorId="3241EF85" wp14:editId="110C96E1">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22880CF" w14:textId="61FE6327" w:rsidR="00886798" w:rsidRPr="000B3551" w:rsidRDefault="00886798">
      <w:pPr>
        <w:rPr>
          <w:sz w:val="24"/>
          <w:szCs w:val="24"/>
        </w:rPr>
      </w:pPr>
    </w:p>
    <w:p w14:paraId="772EBA77" w14:textId="6044926A" w:rsidR="00886798" w:rsidRPr="000B3551" w:rsidRDefault="00886798">
      <w:pPr>
        <w:rPr>
          <w:sz w:val="24"/>
          <w:szCs w:val="24"/>
        </w:rPr>
      </w:pPr>
    </w:p>
    <w:p w14:paraId="377780B4" w14:textId="7E9140CB" w:rsidR="00A6778B" w:rsidRPr="000B3551" w:rsidRDefault="00A6778B">
      <w:pPr>
        <w:rPr>
          <w:sz w:val="24"/>
          <w:szCs w:val="24"/>
        </w:rPr>
      </w:pPr>
    </w:p>
    <w:p w14:paraId="256FAFEC" w14:textId="70B99A9D" w:rsidR="00A6778B" w:rsidRPr="000B3551" w:rsidRDefault="00A6778B">
      <w:pPr>
        <w:rPr>
          <w:sz w:val="24"/>
          <w:szCs w:val="24"/>
        </w:rPr>
      </w:pPr>
      <w:r w:rsidRPr="000B3551">
        <w:rPr>
          <w:sz w:val="24"/>
          <w:szCs w:val="24"/>
          <w:highlight w:val="yellow"/>
        </w:rPr>
        <w:t>Duminica</w:t>
      </w:r>
      <w:r w:rsidRPr="000B3551">
        <w:rPr>
          <w:sz w:val="24"/>
          <w:szCs w:val="24"/>
        </w:rPr>
        <w:t xml:space="preserve"> 30 – Quote</w:t>
      </w:r>
    </w:p>
    <w:p w14:paraId="1B6D768B" w14:textId="34B1AD34" w:rsidR="008A0955" w:rsidRPr="000B3551" w:rsidRDefault="008A0955">
      <w:pPr>
        <w:rPr>
          <w:sz w:val="24"/>
          <w:szCs w:val="24"/>
        </w:rPr>
      </w:pPr>
      <w:r w:rsidRPr="000B3551">
        <w:rPr>
          <w:sz w:val="24"/>
          <w:szCs w:val="24"/>
        </w:rPr>
        <w:t>“Să te simți vinovată este o alegere.</w:t>
      </w:r>
    </w:p>
    <w:p w14:paraId="5FDC0213" w14:textId="102A27D6" w:rsidR="008A0955" w:rsidRPr="000B3551" w:rsidRDefault="008A0955">
      <w:pPr>
        <w:rPr>
          <w:sz w:val="24"/>
          <w:szCs w:val="24"/>
        </w:rPr>
      </w:pPr>
      <w:r w:rsidRPr="000B3551">
        <w:rPr>
          <w:sz w:val="24"/>
          <w:szCs w:val="24"/>
        </w:rPr>
        <w:t>Să te simți mândră este o alegere.</w:t>
      </w:r>
    </w:p>
    <w:p w14:paraId="3C46E73A" w14:textId="1E39D4A8" w:rsidR="008A0955" w:rsidRPr="000B3551" w:rsidRDefault="008A0955">
      <w:pPr>
        <w:rPr>
          <w:sz w:val="24"/>
          <w:szCs w:val="24"/>
        </w:rPr>
      </w:pPr>
      <w:r w:rsidRPr="000B3551">
        <w:rPr>
          <w:sz w:val="24"/>
          <w:szCs w:val="24"/>
        </w:rPr>
        <w:t>Să te simți apreciată este o alegere.</w:t>
      </w:r>
    </w:p>
    <w:p w14:paraId="2B9FE46F" w14:textId="0CECEED3" w:rsidR="008A0955" w:rsidRPr="000B3551" w:rsidRDefault="008A0955">
      <w:pPr>
        <w:rPr>
          <w:sz w:val="24"/>
          <w:szCs w:val="24"/>
        </w:rPr>
      </w:pPr>
      <w:r w:rsidRPr="000B3551">
        <w:rPr>
          <w:sz w:val="24"/>
          <w:szCs w:val="24"/>
        </w:rPr>
        <w:t>Să simți speranță este o alegere.</w:t>
      </w:r>
    </w:p>
    <w:p w14:paraId="7892BBD6" w14:textId="1F4E7DBB" w:rsidR="008A0955" w:rsidRPr="000B3551" w:rsidRDefault="008A0955">
      <w:pPr>
        <w:rPr>
          <w:sz w:val="24"/>
          <w:szCs w:val="24"/>
        </w:rPr>
      </w:pPr>
      <w:r w:rsidRPr="000B3551">
        <w:rPr>
          <w:sz w:val="24"/>
          <w:szCs w:val="24"/>
        </w:rPr>
        <w:t>Voi alege o emoție care îmi dă putere, nu una care mă pune la pământ.” – Jasmine Star</w:t>
      </w:r>
    </w:p>
    <w:p w14:paraId="213A409C" w14:textId="52CD53B2" w:rsidR="008A0955" w:rsidRPr="000B3551" w:rsidRDefault="008A0955">
      <w:pPr>
        <w:rPr>
          <w:sz w:val="24"/>
          <w:szCs w:val="24"/>
        </w:rPr>
      </w:pPr>
    </w:p>
    <w:p w14:paraId="2A10C841" w14:textId="0E275679" w:rsidR="008A0955" w:rsidRPr="000B3551" w:rsidRDefault="008A0955">
      <w:pPr>
        <w:rPr>
          <w:sz w:val="24"/>
          <w:szCs w:val="24"/>
          <w:lang w:val="ro-RO"/>
        </w:rPr>
      </w:pPr>
      <w:r w:rsidRPr="000B3551">
        <w:rPr>
          <w:sz w:val="24"/>
          <w:szCs w:val="24"/>
        </w:rPr>
        <w:t>Cum alegi</w:t>
      </w:r>
      <w:r w:rsidRPr="000B3551">
        <w:rPr>
          <w:sz w:val="24"/>
          <w:szCs w:val="24"/>
          <w:lang w:val="ro-RO"/>
        </w:rPr>
        <w:t xml:space="preserve"> să te simți azi?</w:t>
      </w:r>
    </w:p>
    <w:p w14:paraId="0817B497" w14:textId="4F12F58E" w:rsidR="008A0955" w:rsidRPr="000B3551" w:rsidRDefault="00F359E6">
      <w:pPr>
        <w:rPr>
          <w:sz w:val="24"/>
          <w:szCs w:val="24"/>
        </w:rPr>
      </w:pPr>
      <w:r>
        <w:rPr>
          <w:noProof/>
          <w:sz w:val="24"/>
          <w:szCs w:val="24"/>
        </w:rPr>
        <w:lastRenderedPageBreak/>
        <w:drawing>
          <wp:inline distT="0" distB="0" distL="0" distR="0" wp14:anchorId="3E6BDC17" wp14:editId="4BA3341C">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8A0955" w:rsidRPr="000B35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ff1">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376"/>
    <w:multiLevelType w:val="multilevel"/>
    <w:tmpl w:val="DBB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04B8F"/>
    <w:multiLevelType w:val="hybridMultilevel"/>
    <w:tmpl w:val="AC72189E"/>
    <w:lvl w:ilvl="0" w:tplc="E9562B9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A369B0"/>
    <w:multiLevelType w:val="hybridMultilevel"/>
    <w:tmpl w:val="77DE0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184A9F"/>
    <w:multiLevelType w:val="multilevel"/>
    <w:tmpl w:val="EA94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C0"/>
    <w:rsid w:val="00022ED0"/>
    <w:rsid w:val="000B3551"/>
    <w:rsid w:val="00342172"/>
    <w:rsid w:val="004533C0"/>
    <w:rsid w:val="005051ED"/>
    <w:rsid w:val="00886798"/>
    <w:rsid w:val="008A0955"/>
    <w:rsid w:val="00915B6B"/>
    <w:rsid w:val="009422E2"/>
    <w:rsid w:val="00A6778B"/>
    <w:rsid w:val="00BA04F0"/>
    <w:rsid w:val="00D01BB1"/>
    <w:rsid w:val="00D21647"/>
    <w:rsid w:val="00F3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009B"/>
  <w15:chartTrackingRefBased/>
  <w15:docId w15:val="{201F36F2-4FA9-4FE8-AB61-DAE457BE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172"/>
    <w:pPr>
      <w:ind w:left="720"/>
      <w:contextualSpacing/>
    </w:pPr>
  </w:style>
  <w:style w:type="character" w:styleId="Strong">
    <w:name w:val="Strong"/>
    <w:basedOn w:val="DefaultParagraphFont"/>
    <w:uiPriority w:val="22"/>
    <w:qFormat/>
    <w:rsid w:val="00886798"/>
    <w:rPr>
      <w:b/>
      <w:bCs/>
    </w:rPr>
  </w:style>
  <w:style w:type="character" w:styleId="Hyperlink">
    <w:name w:val="Hyperlink"/>
    <w:basedOn w:val="DefaultParagraphFont"/>
    <w:uiPriority w:val="99"/>
    <w:unhideWhenUsed/>
    <w:rsid w:val="000B3551"/>
    <w:rPr>
      <w:color w:val="0563C1" w:themeColor="hyperlink"/>
      <w:u w:val="single"/>
    </w:rPr>
  </w:style>
  <w:style w:type="character" w:styleId="UnresolvedMention">
    <w:name w:val="Unresolved Mention"/>
    <w:basedOn w:val="DefaultParagraphFont"/>
    <w:uiPriority w:val="99"/>
    <w:semiHidden/>
    <w:unhideWhenUsed/>
    <w:rsid w:val="000B3551"/>
    <w:rPr>
      <w:color w:val="605E5C"/>
      <w:shd w:val="clear" w:color="auto" w:fill="E1DFDD"/>
    </w:rPr>
  </w:style>
  <w:style w:type="character" w:customStyle="1" w:styleId="a">
    <w:name w:val="_"/>
    <w:basedOn w:val="DefaultParagraphFont"/>
    <w:rsid w:val="000B3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5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t.ly/3oHNSoj"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10</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2021-05-20T03:51:00Z</dcterms:created>
  <dcterms:modified xsi:type="dcterms:W3CDTF">2021-05-22T06:28:00Z</dcterms:modified>
</cp:coreProperties>
</file>